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16D1D" w14:textId="7822DE00" w:rsidR="00DB7C04" w:rsidRDefault="00DB7C04">
      <w:r>
        <w:t>Calling -</w:t>
      </w:r>
      <w:proofErr w:type="gramStart"/>
      <w:r>
        <w:t>a  Vocation</w:t>
      </w:r>
      <w:proofErr w:type="gramEnd"/>
    </w:p>
    <w:p w14:paraId="0D1FEC94" w14:textId="2E70DCB3" w:rsidR="00A31D6D" w:rsidRDefault="00A31D6D">
      <w:r>
        <w:t>By Mike Simmonds</w:t>
      </w:r>
    </w:p>
    <w:p w14:paraId="49730AF5" w14:textId="77777777" w:rsidR="00A31D6D" w:rsidRDefault="00A31D6D"/>
    <w:p w14:paraId="206B0158" w14:textId="30D8CC8A" w:rsidR="00492474" w:rsidRDefault="00492474">
      <w:r>
        <w:t>Hello! I am privileged to be able to provide some input to your course and apologise that I cannot be with you in person.  I hope that as I share some thoughts and later you follow on with some reflective resources this will enable you on your journey as school leaders.</w:t>
      </w:r>
    </w:p>
    <w:p w14:paraId="09EB7F6A" w14:textId="77777777" w:rsidR="00492474" w:rsidRDefault="00492474"/>
    <w:p w14:paraId="19203B72" w14:textId="1BB14A6F" w:rsidR="00492474" w:rsidRDefault="00492474">
      <w:r>
        <w:t>First be encouraged by the words of John Maxwell who speaks on leadership, informed by how Christian faith and the Bible itself:</w:t>
      </w:r>
    </w:p>
    <w:p w14:paraId="2A0105B8" w14:textId="77777777" w:rsidR="00492474" w:rsidRDefault="00492474"/>
    <w:p w14:paraId="2A32FE6B" w14:textId="57508DCD" w:rsidR="00492474" w:rsidRDefault="00492474">
      <w:r>
        <w:t>“</w:t>
      </w:r>
      <w:r w:rsidRPr="00492474">
        <w:t>Would any of us have picked Simon the fisherman</w:t>
      </w:r>
      <w:r>
        <w:t>,</w:t>
      </w:r>
      <w:r w:rsidRPr="00492474">
        <w:t xml:space="preserve"> or Matthew the tax collector to be on our team</w:t>
      </w:r>
      <w:r>
        <w:t>?</w:t>
      </w:r>
      <w:r w:rsidRPr="00492474">
        <w:t xml:space="preserve"> </w:t>
      </w:r>
      <w:r>
        <w:t>T</w:t>
      </w:r>
      <w:r w:rsidRPr="00492474">
        <w:t xml:space="preserve">he former spoke more than he </w:t>
      </w:r>
      <w:proofErr w:type="gramStart"/>
      <w:r w:rsidRPr="00492474">
        <w:t>thought</w:t>
      </w:r>
      <w:proofErr w:type="gramEnd"/>
      <w:r w:rsidRPr="00492474">
        <w:t xml:space="preserve"> and the latter took more than he gave but Jesus saw them both as diamonds in the rough</w:t>
      </w:r>
      <w:r>
        <w:t>.</w:t>
      </w:r>
      <w:r w:rsidRPr="00492474">
        <w:t xml:space="preserve"> </w:t>
      </w:r>
      <w:r w:rsidR="00D47C12">
        <w:t>U</w:t>
      </w:r>
      <w:r w:rsidRPr="00492474">
        <w:t xml:space="preserve">nstable </w:t>
      </w:r>
      <w:r w:rsidR="00D47C12">
        <w:t>Peter</w:t>
      </w:r>
      <w:r w:rsidRPr="00492474">
        <w:t xml:space="preserve"> became a solid leader of the church in Jerusalem</w:t>
      </w:r>
      <w:r w:rsidR="00D47C12">
        <w:t>,</w:t>
      </w:r>
      <w:r w:rsidRPr="00492474">
        <w:t xml:space="preserve"> while Matthew became one of the most generous people in the gospels</w:t>
      </w:r>
      <w:r>
        <w:t>.</w:t>
      </w:r>
      <w:r w:rsidR="00D47C12">
        <w:t>”</w:t>
      </w:r>
      <w:r w:rsidR="009B7AE9">
        <w:rPr>
          <w:rStyle w:val="EndnoteReference"/>
        </w:rPr>
        <w:endnoteReference w:id="1"/>
      </w:r>
    </w:p>
    <w:p w14:paraId="39CA4EAF" w14:textId="77777777" w:rsidR="00492474" w:rsidRPr="00492474" w:rsidRDefault="00492474"/>
    <w:p w14:paraId="6EB57BBF" w14:textId="085F8645" w:rsidR="00492474" w:rsidRDefault="00492474">
      <w:r w:rsidRPr="00492474">
        <w:t>He went on to say consider the biblical record who would have chosen</w:t>
      </w:r>
    </w:p>
    <w:p w14:paraId="021157E3" w14:textId="77777777" w:rsidR="00492474" w:rsidRDefault="00492474"/>
    <w:p w14:paraId="342E3CE9" w14:textId="0BA3876C" w:rsidR="00DB7C04" w:rsidRPr="00DB7C04" w:rsidRDefault="00D47C12">
      <w:r>
        <w:t>“</w:t>
      </w:r>
      <w:r w:rsidR="00DB7C04" w:rsidRPr="00DB7C04">
        <w:t>A stammering Moses became a spokesman for God</w:t>
      </w:r>
    </w:p>
    <w:p w14:paraId="1BA61175" w14:textId="77777777" w:rsidR="00DB7C04" w:rsidRPr="00DB7C04" w:rsidRDefault="00DB7C04">
      <w:r w:rsidRPr="00DB7C04">
        <w:t>A shepherd boy like David became king of Israel</w:t>
      </w:r>
    </w:p>
    <w:p w14:paraId="67A8512F" w14:textId="77777777" w:rsidR="00DB7C04" w:rsidRPr="00DB7C04" w:rsidRDefault="00DB7C04">
      <w:r w:rsidRPr="00DB7C04">
        <w:t>Uncouth John the Baptist prepared the way for Jesus</w:t>
      </w:r>
    </w:p>
    <w:p w14:paraId="3941058E" w14:textId="05F5323F" w:rsidR="00DB7C04" w:rsidRDefault="00DB7C04">
      <w:r w:rsidRPr="00DB7C04">
        <w:t>A converted prostitute</w:t>
      </w:r>
      <w:r w:rsidR="00394B88">
        <w:t>,</w:t>
      </w:r>
      <w:r w:rsidRPr="00DB7C04">
        <w:t xml:space="preserve"> Mary heralded the resurrection</w:t>
      </w:r>
      <w:r>
        <w:t>.</w:t>
      </w:r>
      <w:r w:rsidR="00D47C12">
        <w:t>”</w:t>
      </w:r>
    </w:p>
    <w:p w14:paraId="330F78E8" w14:textId="77777777" w:rsidR="00DB7C04" w:rsidRDefault="00DB7C04"/>
    <w:p w14:paraId="137DDA97" w14:textId="77777777" w:rsidR="00394B88" w:rsidRDefault="00DB7C04">
      <w:r>
        <w:t xml:space="preserve">You </w:t>
      </w:r>
      <w:r w:rsidR="00C64E9B">
        <w:t xml:space="preserve">already </w:t>
      </w:r>
      <w:r>
        <w:t>know not to write of</w:t>
      </w:r>
      <w:r w:rsidR="00C64E9B">
        <w:t>f</w:t>
      </w:r>
      <w:r>
        <w:t xml:space="preserve"> any pupil but to identify their potential.  </w:t>
      </w:r>
    </w:p>
    <w:p w14:paraId="14F432F1" w14:textId="30C86956" w:rsidR="00DB7C04" w:rsidRDefault="00DB7C04">
      <w:r>
        <w:t>Hopefully the Church School Leadership Course will enable you to find all the possibilities that lie ahead in your life and career.</w:t>
      </w:r>
    </w:p>
    <w:p w14:paraId="5C124D27" w14:textId="77777777" w:rsidR="00DB7C04" w:rsidRDefault="00DB7C04"/>
    <w:p w14:paraId="7B104B25" w14:textId="7C27719A" w:rsidR="00DB7C04" w:rsidRDefault="00DB7C04">
      <w:r>
        <w:t>In many ways, these possibilities might be considered part of your calling or vocation as a teacher</w:t>
      </w:r>
      <w:r w:rsidR="00394B88">
        <w:t xml:space="preserve"> and leader</w:t>
      </w:r>
      <w:r>
        <w:t xml:space="preserve">.  You may or may not already see in yourself what it means to </w:t>
      </w:r>
      <w:r w:rsidR="00394B88">
        <w:t xml:space="preserve">be </w:t>
      </w:r>
      <w:r>
        <w:t>part of a vocational activity.</w:t>
      </w:r>
      <w:r w:rsidR="00C64E9B">
        <w:t xml:space="preserve"> After all</w:t>
      </w:r>
      <w:r w:rsidR="00394B88">
        <w:t xml:space="preserve">, no one banged saucepans on the doorstep for teachers for whom the challenges of a pandemic were </w:t>
      </w:r>
      <w:proofErr w:type="gramStart"/>
      <w:r w:rsidR="00394B88">
        <w:t>pretty extreme</w:t>
      </w:r>
      <w:proofErr w:type="gramEnd"/>
      <w:r w:rsidR="00394B88">
        <w:t>, without taking anything away from doctors and nurses,</w:t>
      </w:r>
      <w:r w:rsidR="007A6B3F">
        <w:t xml:space="preserve"> </w:t>
      </w:r>
      <w:r w:rsidR="00394B88">
        <w:t xml:space="preserve">who </w:t>
      </w:r>
      <w:r w:rsidR="007A6B3F">
        <w:t>we all recognise as having a vocation</w:t>
      </w:r>
      <w:r w:rsidR="00C64E9B">
        <w:t>.</w:t>
      </w:r>
    </w:p>
    <w:p w14:paraId="58ED99BC" w14:textId="77777777" w:rsidR="00DB7C04" w:rsidRDefault="00DB7C04"/>
    <w:p w14:paraId="77926F04" w14:textId="09AF9D0B" w:rsidR="00DB7C04" w:rsidRDefault="00DB7C04">
      <w:r w:rsidRPr="00DB7C04">
        <w:t xml:space="preserve">The word 'vocation' comes from the Latin word </w:t>
      </w:r>
      <w:r>
        <w:t>‘</w:t>
      </w:r>
      <w:proofErr w:type="spellStart"/>
      <w:r w:rsidRPr="00DB7C04">
        <w:t>vocatio</w:t>
      </w:r>
      <w:proofErr w:type="spellEnd"/>
      <w:r>
        <w:t>’</w:t>
      </w:r>
      <w:r w:rsidRPr="00DB7C04">
        <w:t xml:space="preserve">, a call or summons, derived from the verb </w:t>
      </w:r>
      <w:r>
        <w:t>‘</w:t>
      </w:r>
      <w:proofErr w:type="spellStart"/>
      <w:r w:rsidRPr="00DB7C04">
        <w:t>vocare</w:t>
      </w:r>
      <w:proofErr w:type="spellEnd"/>
      <w:r>
        <w:t>’</w:t>
      </w:r>
      <w:r w:rsidRPr="00DB7C04">
        <w:t xml:space="preserve">, to call. Dictionary definitions all agree that vocation means a strong feeling of suitability for a particular job or career. </w:t>
      </w:r>
      <w:r>
        <w:t>Today, this is often recognised in a secular sense, but</w:t>
      </w:r>
      <w:r w:rsidRPr="00DB7C04">
        <w:t xml:space="preserve"> vocation originates from the Christian understanding of a calling from God.</w:t>
      </w:r>
    </w:p>
    <w:p w14:paraId="05DCD614" w14:textId="77777777" w:rsidR="00DB7C04" w:rsidRDefault="00DB7C04"/>
    <w:p w14:paraId="76987F24" w14:textId="17335265" w:rsidR="00DB7C04" w:rsidRDefault="00DB7C04">
      <w:r w:rsidRPr="00DB7C04">
        <w:t>The Churches have tended to use the term vocation in relation to the ordained priesthood, and it has not been customary for lay people to receive encouragement to understand their vocation.</w:t>
      </w:r>
      <w:r w:rsidR="00394B88">
        <w:t xml:space="preserve"> That attitude has been changing. And</w:t>
      </w:r>
      <w:r w:rsidRPr="00DB7C04">
        <w:t xml:space="preserve">, </w:t>
      </w:r>
      <w:r w:rsidR="007A6B3F">
        <w:t xml:space="preserve">I would argue, </w:t>
      </w:r>
      <w:r w:rsidRPr="00DB7C04">
        <w:t>the sense of God calling you into something is the same as reali</w:t>
      </w:r>
      <w:r w:rsidR="007E440A">
        <w:t>s</w:t>
      </w:r>
      <w:r w:rsidRPr="00DB7C04">
        <w:t xml:space="preserve">ing you have a vocation. So, </w:t>
      </w:r>
      <w:r w:rsidR="007E440A">
        <w:t>I’d encourage you to</w:t>
      </w:r>
      <w:r w:rsidRPr="00DB7C04">
        <w:t xml:space="preserve"> recogni</w:t>
      </w:r>
      <w:r w:rsidR="007E440A">
        <w:t>se</w:t>
      </w:r>
      <w:r w:rsidRPr="00DB7C04">
        <w:t xml:space="preserve"> that God </w:t>
      </w:r>
      <w:r w:rsidR="007A6B3F">
        <w:t xml:space="preserve">does </w:t>
      </w:r>
      <w:r w:rsidRPr="00DB7C04">
        <w:t>call</w:t>
      </w:r>
      <w:r w:rsidR="007A6B3F">
        <w:t>s</w:t>
      </w:r>
      <w:r w:rsidRPr="00DB7C04">
        <w:t xml:space="preserve"> us all, individually. </w:t>
      </w:r>
      <w:r w:rsidR="007A6B3F">
        <w:t>If</w:t>
      </w:r>
      <w:r w:rsidRPr="00DB7C04">
        <w:t xml:space="preserve"> God has given you a vocation for </w:t>
      </w:r>
      <w:r w:rsidR="007E440A">
        <w:t>school leadership</w:t>
      </w:r>
      <w:r w:rsidRPr="00DB7C04">
        <w:t xml:space="preserve">, </w:t>
      </w:r>
      <w:r w:rsidR="007E440A">
        <w:t>H</w:t>
      </w:r>
      <w:r w:rsidRPr="00DB7C04">
        <w:t>e values that vocation equally with other callings.</w:t>
      </w:r>
    </w:p>
    <w:p w14:paraId="3042CA73" w14:textId="77777777" w:rsidR="007E440A" w:rsidRDefault="007E440A"/>
    <w:p w14:paraId="52AF1D81" w14:textId="1E6F3BF8" w:rsidR="007E440A" w:rsidRDefault="007E440A">
      <w:r>
        <w:t xml:space="preserve">This is important because </w:t>
      </w:r>
      <w:r w:rsidRPr="007E440A">
        <w:t>"When it comes to vocation</w:t>
      </w:r>
      <w:proofErr w:type="gramStart"/>
      <w:r w:rsidRPr="007E440A">
        <w:t xml:space="preserve"> </w:t>
      </w:r>
      <w:r>
        <w:t>..</w:t>
      </w:r>
      <w:proofErr w:type="gramEnd"/>
      <w:r w:rsidRPr="007E440A">
        <w:t>who we are is more important tha</w:t>
      </w:r>
      <w:r w:rsidR="00394B88">
        <w:t>n</w:t>
      </w:r>
      <w:r w:rsidRPr="007E440A">
        <w:t xml:space="preserve"> what we do" </w:t>
      </w:r>
      <w:r>
        <w:t xml:space="preserve">according to Professor of Education, John </w:t>
      </w:r>
      <w:r w:rsidRPr="007E440A">
        <w:t>Sullivan</w:t>
      </w:r>
      <w:r w:rsidR="00AF7AE3">
        <w:rPr>
          <w:rStyle w:val="EndnoteReference"/>
        </w:rPr>
        <w:endnoteReference w:id="2"/>
      </w:r>
    </w:p>
    <w:p w14:paraId="52F9DE0B" w14:textId="77777777" w:rsidR="007E440A" w:rsidRDefault="007E440A"/>
    <w:p w14:paraId="592F1F97" w14:textId="1C79E81C" w:rsidR="007E440A" w:rsidRDefault="007E440A">
      <w:r>
        <w:lastRenderedPageBreak/>
        <w:t xml:space="preserve">This is right in line with what </w:t>
      </w:r>
      <w:r w:rsidRPr="007E440A">
        <w:t xml:space="preserve">Simon Sinek describes as focusing on the </w:t>
      </w:r>
      <w:r w:rsidRPr="007E440A">
        <w:rPr>
          <w:b/>
          <w:bCs/>
        </w:rPr>
        <w:t>‘why’</w:t>
      </w:r>
      <w:r w:rsidRPr="007E440A">
        <w:t xml:space="preserve"> rather than the </w:t>
      </w:r>
      <w:r>
        <w:t>‘</w:t>
      </w:r>
      <w:r w:rsidRPr="007E440A">
        <w:t>how</w:t>
      </w:r>
      <w:r>
        <w:t>’</w:t>
      </w:r>
      <w:r w:rsidRPr="007E440A">
        <w:t xml:space="preserve"> and </w:t>
      </w:r>
      <w:r>
        <w:t>‘</w:t>
      </w:r>
      <w:r w:rsidRPr="007E440A">
        <w:t>what</w:t>
      </w:r>
      <w:r>
        <w:t xml:space="preserve">’. He </w:t>
      </w:r>
      <w:r w:rsidRPr="007E440A">
        <w:t>suggest</w:t>
      </w:r>
      <w:r>
        <w:t>s</w:t>
      </w:r>
      <w:r w:rsidRPr="007E440A">
        <w:t xml:space="preserve"> </w:t>
      </w:r>
      <w:r>
        <w:t xml:space="preserve">that </w:t>
      </w:r>
      <w:r w:rsidRPr="007E440A">
        <w:t>when we communicate from the inside</w:t>
      </w:r>
      <w:r>
        <w:t>-</w:t>
      </w:r>
      <w:r w:rsidRPr="007E440A">
        <w:t xml:space="preserve">out </w:t>
      </w:r>
      <w:r>
        <w:t>(</w:t>
      </w:r>
      <w:r w:rsidRPr="007E440A">
        <w:t xml:space="preserve">the </w:t>
      </w:r>
      <w:r>
        <w:t>Why)</w:t>
      </w:r>
      <w:r w:rsidRPr="007E440A">
        <w:t xml:space="preserve"> we're talking directly to the part of the brain that controls decision making</w:t>
      </w:r>
      <w:r>
        <w:t>. T</w:t>
      </w:r>
      <w:r w:rsidRPr="007E440A">
        <w:t>his the argument goes will influence our choices</w:t>
      </w:r>
      <w:r w:rsidR="00394B88">
        <w:t>,</w:t>
      </w:r>
      <w:r w:rsidRPr="007E440A">
        <w:t xml:space="preserve"> behaviour and thinking</w:t>
      </w:r>
      <w:r>
        <w:t>.’</w:t>
      </w:r>
      <w:r w:rsidR="00D71D46">
        <w:rPr>
          <w:rStyle w:val="EndnoteReference"/>
        </w:rPr>
        <w:endnoteReference w:id="3"/>
      </w:r>
    </w:p>
    <w:p w14:paraId="135C7592" w14:textId="77777777" w:rsidR="007E440A" w:rsidRDefault="007E440A"/>
    <w:p w14:paraId="3469ACA1" w14:textId="77777777" w:rsidR="00492474" w:rsidRDefault="007E440A">
      <w:r w:rsidRPr="007E440A">
        <w:t xml:space="preserve">John Sullivan </w:t>
      </w:r>
      <w:r w:rsidR="00C64E9B">
        <w:t xml:space="preserve">also </w:t>
      </w:r>
      <w:r w:rsidRPr="007E440A">
        <w:t xml:space="preserve">described vocation as providing my sense of where God wants me to </w:t>
      </w:r>
      <w:proofErr w:type="gramStart"/>
      <w:r w:rsidRPr="007E440A">
        <w:t xml:space="preserve">be </w:t>
      </w:r>
      <w:r>
        <w:t>,</w:t>
      </w:r>
      <w:proofErr w:type="gramEnd"/>
      <w:r w:rsidR="00C64E9B">
        <w:t xml:space="preserve"> </w:t>
      </w:r>
      <w:r w:rsidRPr="007E440A">
        <w:t>what God wants me to do</w:t>
      </w:r>
      <w:r>
        <w:t>,</w:t>
      </w:r>
      <w:r w:rsidRPr="007E440A">
        <w:t xml:space="preserve"> and who God wants me to be</w:t>
      </w:r>
      <w:r>
        <w:t xml:space="preserve"> (the WHY).</w:t>
      </w:r>
      <w:r w:rsidRPr="007E440A">
        <w:t xml:space="preserve"> </w:t>
      </w:r>
      <w:r>
        <w:t>A</w:t>
      </w:r>
      <w:r w:rsidRPr="007E440A">
        <w:t>s a Christian I understand this as God walking with me</w:t>
      </w:r>
      <w:r w:rsidR="00492474">
        <w:t xml:space="preserve"> </w:t>
      </w:r>
      <w:r w:rsidR="00492474">
        <w:t xml:space="preserve">in the </w:t>
      </w:r>
      <w:proofErr w:type="gramStart"/>
      <w:r w:rsidR="00492474">
        <w:t>particular roles</w:t>
      </w:r>
      <w:proofErr w:type="gramEnd"/>
      <w:r w:rsidR="00492474">
        <w:t xml:space="preserve"> and responsibilities that I have</w:t>
      </w:r>
      <w:r w:rsidR="00492474">
        <w:t>,</w:t>
      </w:r>
      <w:r w:rsidRPr="007E440A">
        <w:t xml:space="preserve"> just as Jesus walked with the two disciples on the road to </w:t>
      </w:r>
      <w:r>
        <w:t>E</w:t>
      </w:r>
      <w:r w:rsidRPr="007E440A">
        <w:t>mmaus</w:t>
      </w:r>
      <w:r w:rsidR="007A6B3F">
        <w:t xml:space="preserve"> </w:t>
      </w:r>
      <w:r w:rsidR="00492474">
        <w:t xml:space="preserve">after the resurrection. </w:t>
      </w:r>
    </w:p>
    <w:p w14:paraId="6FAD1352" w14:textId="77777777" w:rsidR="00492474" w:rsidRDefault="00492474"/>
    <w:p w14:paraId="22A529A4" w14:textId="3B024944" w:rsidR="007A6B3F" w:rsidRDefault="007E440A">
      <w:r>
        <w:t>P</w:t>
      </w:r>
      <w:r w:rsidRPr="007E440A">
        <w:t xml:space="preserve">roviding school leadership </w:t>
      </w:r>
      <w:r>
        <w:t xml:space="preserve">could </w:t>
      </w:r>
      <w:r w:rsidR="007A6B3F">
        <w:t xml:space="preserve">therefore </w:t>
      </w:r>
      <w:r>
        <w:t>be said to be</w:t>
      </w:r>
      <w:r w:rsidRPr="007E440A">
        <w:t xml:space="preserve"> working with</w:t>
      </w:r>
      <w:r w:rsidR="007A6B3F">
        <w:t xml:space="preserve"> or alongside</w:t>
      </w:r>
      <w:r w:rsidRPr="007E440A">
        <w:t xml:space="preserve"> God </w:t>
      </w:r>
      <w:proofErr w:type="gramStart"/>
      <w:r w:rsidR="007A6B3F">
        <w:t xml:space="preserve">in order </w:t>
      </w:r>
      <w:r w:rsidRPr="007E440A">
        <w:t>to</w:t>
      </w:r>
      <w:proofErr w:type="gramEnd"/>
      <w:r w:rsidRPr="007E440A">
        <w:t xml:space="preserve"> have a positive impact on the school</w:t>
      </w:r>
      <w:r>
        <w:t>,</w:t>
      </w:r>
      <w:r w:rsidRPr="007E440A">
        <w:t xml:space="preserve"> indeed the world</w:t>
      </w:r>
      <w:r>
        <w:t xml:space="preserve">. </w:t>
      </w:r>
      <w:r w:rsidRPr="007E440A">
        <w:t xml:space="preserve"> </w:t>
      </w:r>
      <w:r w:rsidR="00492474">
        <w:t xml:space="preserve">Didn’t </w:t>
      </w:r>
      <w:r w:rsidRPr="007E440A">
        <w:t xml:space="preserve">Jesus </w:t>
      </w:r>
      <w:r w:rsidR="007A6B3F">
        <w:t>commission us Christians with these words:</w:t>
      </w:r>
      <w:r w:rsidRPr="007E440A">
        <w:t xml:space="preserve"> </w:t>
      </w:r>
      <w:r>
        <w:t>“</w:t>
      </w:r>
      <w:r w:rsidR="007A6B3F">
        <w:t>Y</w:t>
      </w:r>
      <w:r w:rsidRPr="007E440A">
        <w:t>ou are the light of the world</w:t>
      </w:r>
      <w:r w:rsidR="007A6B3F">
        <w:t>,</w:t>
      </w:r>
      <w:r w:rsidRPr="007E440A">
        <w:t xml:space="preserve"> let your light shine before others that they may see your good deeds and glorify your </w:t>
      </w:r>
      <w:r>
        <w:t>F</w:t>
      </w:r>
      <w:r w:rsidRPr="007E440A">
        <w:t>ather in heaven</w:t>
      </w:r>
      <w:r>
        <w:t>”.</w:t>
      </w:r>
      <w:r w:rsidR="000848DB">
        <w:rPr>
          <w:rStyle w:val="EndnoteReference"/>
        </w:rPr>
        <w:endnoteReference w:id="4"/>
      </w:r>
      <w:r w:rsidRPr="007E440A">
        <w:t xml:space="preserve"> </w:t>
      </w:r>
    </w:p>
    <w:p w14:paraId="0A5E1A9F" w14:textId="77777777" w:rsidR="00441570" w:rsidRDefault="00441570"/>
    <w:p w14:paraId="5A5EF217" w14:textId="50331FA1" w:rsidR="007E440A" w:rsidRDefault="007E440A">
      <w:r>
        <w:t>A</w:t>
      </w:r>
      <w:r w:rsidRPr="007E440A">
        <w:t xml:space="preserve"> sense of vocation can provide </w:t>
      </w:r>
      <w:r>
        <w:t xml:space="preserve">this - </w:t>
      </w:r>
      <w:r w:rsidRPr="007E440A">
        <w:t xml:space="preserve">a different perspective </w:t>
      </w:r>
      <w:r>
        <w:t>through</w:t>
      </w:r>
      <w:r w:rsidR="007A6B3F">
        <w:t>,</w:t>
      </w:r>
      <w:r>
        <w:t xml:space="preserve"> </w:t>
      </w:r>
      <w:r w:rsidRPr="007E440A">
        <w:t>what some might think of</w:t>
      </w:r>
      <w:r w:rsidR="007A6B3F">
        <w:t>,</w:t>
      </w:r>
      <w:r w:rsidRPr="007E440A">
        <w:t xml:space="preserve"> as a relationship with God who walks with you guides and equips you</w:t>
      </w:r>
      <w:r w:rsidR="007A6B3F">
        <w:t xml:space="preserve">, often through training and experience, </w:t>
      </w:r>
      <w:r w:rsidRPr="007E440A">
        <w:t>for the task at hand</w:t>
      </w:r>
      <w:r>
        <w:t xml:space="preserve">.  </w:t>
      </w:r>
    </w:p>
    <w:p w14:paraId="2C770BD0" w14:textId="77777777" w:rsidR="009F277F" w:rsidRDefault="009F277F"/>
    <w:p w14:paraId="310EB33A" w14:textId="61C191F0" w:rsidR="007E440A" w:rsidRDefault="007E440A">
      <w:r w:rsidRPr="007E440A">
        <w:t xml:space="preserve">David Bosch described </w:t>
      </w:r>
      <w:r w:rsidR="009F277F">
        <w:t xml:space="preserve">this </w:t>
      </w:r>
      <w:r w:rsidRPr="007E440A">
        <w:t xml:space="preserve">as, </w:t>
      </w:r>
      <w:r>
        <w:t>“</w:t>
      </w:r>
      <w:r w:rsidRPr="007E440A">
        <w:t>the mission of God</w:t>
      </w:r>
      <w:r w:rsidR="002C1DF4">
        <w:t xml:space="preserve">. </w:t>
      </w:r>
      <w:r w:rsidRPr="007E440A">
        <w:t xml:space="preserve">It's not about us being in the world just doing things </w:t>
      </w:r>
      <w:r w:rsidRPr="00492474">
        <w:rPr>
          <w:b/>
          <w:bCs/>
        </w:rPr>
        <w:t>for</w:t>
      </w:r>
      <w:r w:rsidRPr="007E440A">
        <w:t xml:space="preserve"> God! It's about God being </w:t>
      </w:r>
      <w:r w:rsidRPr="00492474">
        <w:rPr>
          <w:b/>
          <w:bCs/>
        </w:rPr>
        <w:t>with us</w:t>
      </w:r>
      <w:r w:rsidRPr="007E440A">
        <w:t xml:space="preserve"> in the world as we join in with what he is already doing.</w:t>
      </w:r>
      <w:r w:rsidR="002C1DF4">
        <w:t>”</w:t>
      </w:r>
      <w:r w:rsidR="002C1DF4">
        <w:rPr>
          <w:rStyle w:val="EndnoteReference"/>
        </w:rPr>
        <w:endnoteReference w:id="5"/>
      </w:r>
    </w:p>
    <w:p w14:paraId="42A2A38B" w14:textId="77777777" w:rsidR="00DC0476" w:rsidRDefault="00DC0476"/>
    <w:p w14:paraId="02B00565" w14:textId="3A34C952" w:rsidR="00DC0476" w:rsidRDefault="00492474" w:rsidP="00DC0476">
      <w:r>
        <w:t>Its rather l</w:t>
      </w:r>
      <w:r w:rsidR="00DC0476">
        <w:t>ike Moses</w:t>
      </w:r>
      <w:r w:rsidR="0065325C">
        <w:rPr>
          <w:rStyle w:val="EndnoteReference"/>
        </w:rPr>
        <w:endnoteReference w:id="6"/>
      </w:r>
      <w:r w:rsidR="00DC0476">
        <w:t xml:space="preserve"> at work herding his sheep</w:t>
      </w:r>
      <w:r>
        <w:t>.</w:t>
      </w:r>
      <w:r w:rsidR="00DC0476">
        <w:t xml:space="preserve"> </w:t>
      </w:r>
      <w:r>
        <w:t>Y</w:t>
      </w:r>
      <w:r w:rsidR="00DC0476">
        <w:t xml:space="preserve">ou may not yet feel completely ready—hence being on this course. </w:t>
      </w:r>
      <w:proofErr w:type="gramStart"/>
      <w:r w:rsidR="00DC0476">
        <w:t>But,</w:t>
      </w:r>
      <w:proofErr w:type="gramEnd"/>
      <w:r w:rsidR="00DC0476">
        <w:t xml:space="preserve"> God promised Moses that he would equip him </w:t>
      </w:r>
      <w:r w:rsidR="00DC0476" w:rsidRPr="007A6B3F">
        <w:t>with whatever was needed for the given task</w:t>
      </w:r>
      <w:r w:rsidR="00DC0476">
        <w:t>.</w:t>
      </w:r>
    </w:p>
    <w:p w14:paraId="35CBA020" w14:textId="77777777" w:rsidR="00DC0476" w:rsidRPr="007A6B3F" w:rsidRDefault="00DC0476" w:rsidP="00DC0476"/>
    <w:p w14:paraId="5FCABA73" w14:textId="0B23292F" w:rsidR="00DC0476" w:rsidRDefault="00DC0476" w:rsidP="00DC0476">
      <w:r w:rsidRPr="007A6B3F">
        <w:t xml:space="preserve">Moses carried a staff. It was </w:t>
      </w:r>
      <w:r w:rsidR="00492474">
        <w:t>a tool of his herdsmen’s trade, part of his identity, defining who he was. God asked Moses to throw the staff on the ground, and as Moses watched, God transformed it. Moses was then commanded to pick up the staff, and in obeying God and doing so, Moses himself was transformed. By God's grace, Moses</w:t>
      </w:r>
      <w:r w:rsidRPr="007A6B3F">
        <w:t xml:space="preserve"> went out to be part of God's mission and enterprise in the world</w:t>
      </w:r>
      <w:r>
        <w:t>.</w:t>
      </w:r>
    </w:p>
    <w:p w14:paraId="7F5FC1EA" w14:textId="77777777" w:rsidR="00DC0476" w:rsidRPr="007A6B3F" w:rsidRDefault="00DC0476" w:rsidP="00DC0476"/>
    <w:p w14:paraId="75F99402" w14:textId="71A8E713" w:rsidR="00DC0476" w:rsidRDefault="00DC0476" w:rsidP="00DC0476">
      <w:r w:rsidRPr="007A6B3F">
        <w:t>Go</w:t>
      </w:r>
      <w:r>
        <w:t>d asks</w:t>
      </w:r>
      <w:r w:rsidRPr="007A6B3F">
        <w:t xml:space="preserve"> the same </w:t>
      </w:r>
      <w:r>
        <w:t>of</w:t>
      </w:r>
      <w:r w:rsidRPr="007A6B3F">
        <w:t xml:space="preserve"> his followers today</w:t>
      </w:r>
      <w:r>
        <w:t>.</w:t>
      </w:r>
      <w:r w:rsidRPr="007A6B3F">
        <w:t xml:space="preserve"> </w:t>
      </w:r>
      <w:r>
        <w:t>W</w:t>
      </w:r>
      <w:r w:rsidRPr="007A6B3F">
        <w:t>hat do I have in my hand</w:t>
      </w:r>
      <w:r>
        <w:t>?</w:t>
      </w:r>
      <w:r w:rsidRPr="007A6B3F">
        <w:t xml:space="preserve"> </w:t>
      </w:r>
      <w:r>
        <w:t>N</w:t>
      </w:r>
      <w:r w:rsidRPr="007A6B3F">
        <w:t>ot a staff</w:t>
      </w:r>
      <w:r w:rsidR="00492474">
        <w:t>, to be sure, but a modern-day equivalent giving me my identity. For you, perhaps it might be your teacher status! As with Moses, God can transform your staff and help you use it for the benefit of others and to his glory, joining in with what God is doing in my community.</w:t>
      </w:r>
      <w:r>
        <w:t xml:space="preserve"> This is a vocation.</w:t>
      </w:r>
    </w:p>
    <w:p w14:paraId="1E21EEC1" w14:textId="77777777" w:rsidR="009F277F" w:rsidRDefault="009F277F"/>
    <w:p w14:paraId="6E5B71D8" w14:textId="019041BE" w:rsidR="009F277F" w:rsidRDefault="007A6B3F">
      <w:r>
        <w:t>When I was commissioned as a young twenty-something for a particular ministry, I was urged to remember my sense of calling. I was assured it would serve me well when the going got tough— a</w:t>
      </w:r>
      <w:r w:rsidR="009F277F">
        <w:t>nd it did. And it has over the past few decades.</w:t>
      </w:r>
    </w:p>
    <w:p w14:paraId="4E6BBC3F" w14:textId="77777777" w:rsidR="009F277F" w:rsidRDefault="009F277F"/>
    <w:p w14:paraId="2374BA2A" w14:textId="3434A7CE" w:rsidR="009F277F" w:rsidRDefault="009F277F">
      <w:r>
        <w:t>This is why I encourage you to visit or revisit WHY you are a teacher and a leader.  Your sense of calling or vocation</w:t>
      </w:r>
      <w:r w:rsidR="007A6B3F">
        <w:t>,</w:t>
      </w:r>
      <w:r>
        <w:t xml:space="preserve"> </w:t>
      </w:r>
      <w:r w:rsidR="007A6B3F">
        <w:t xml:space="preserve">however that emerged, </w:t>
      </w:r>
      <w:r>
        <w:t xml:space="preserve">will strengthen your resolve and enable you to face the future.  </w:t>
      </w:r>
      <w:r w:rsidR="00C64E9B" w:rsidRPr="00C64E9B">
        <w:t xml:space="preserve">This is echoed by </w:t>
      </w:r>
      <w:r w:rsidR="007A6B3F">
        <w:t>Archb</w:t>
      </w:r>
      <w:r w:rsidR="00C64E9B" w:rsidRPr="00C64E9B">
        <w:t xml:space="preserve">ishop Stephen Cottrell </w:t>
      </w:r>
      <w:r w:rsidR="0065325C">
        <w:rPr>
          <w:rStyle w:val="EndnoteReference"/>
        </w:rPr>
        <w:endnoteReference w:id="7"/>
      </w:r>
      <w:r w:rsidR="002A1AFB">
        <w:t xml:space="preserve"> </w:t>
      </w:r>
      <w:r w:rsidR="00C64E9B" w:rsidRPr="00C64E9B">
        <w:t xml:space="preserve">when he advocates: </w:t>
      </w:r>
      <w:r w:rsidR="00C64E9B">
        <w:t>“</w:t>
      </w:r>
      <w:r w:rsidR="00C64E9B" w:rsidRPr="00C64E9B">
        <w:t xml:space="preserve">Stop. Think. Be still. I am suggesting that stopping, thinking and being still should be the first requirement of creative leadership; a better way of doing it; a way that flows from the </w:t>
      </w:r>
      <w:r w:rsidR="00C64E9B" w:rsidRPr="00C64E9B">
        <w:lastRenderedPageBreak/>
        <w:t>Christian tradition</w:t>
      </w:r>
      <w:r w:rsidR="00C64E9B">
        <w:t>”</w:t>
      </w:r>
      <w:r w:rsidR="00DC0476">
        <w:t>.  And if you are not a person of faith, this will still have resonance and be an important step of renewal in your calling to serve in education.</w:t>
      </w:r>
    </w:p>
    <w:p w14:paraId="554F87ED" w14:textId="77777777" w:rsidR="009F277F" w:rsidRDefault="009F277F"/>
    <w:p w14:paraId="16B7B953" w14:textId="50D473E0" w:rsidR="009F277F" w:rsidRDefault="009F277F">
      <w:r w:rsidRPr="009F277F">
        <w:t xml:space="preserve">My friend Allison </w:t>
      </w:r>
      <w:r>
        <w:t>Farnell a former teacher, wrote that at</w:t>
      </w:r>
      <w:r w:rsidRPr="009F277F">
        <w:t xml:space="preserve"> the age of 30</w:t>
      </w:r>
      <w:r>
        <w:t>:</w:t>
      </w:r>
      <w:r w:rsidRPr="009F277F">
        <w:t xml:space="preserve"> </w:t>
      </w:r>
      <w:r>
        <w:t>“</w:t>
      </w:r>
      <w:r w:rsidRPr="009F277F">
        <w:t>I sat on the front rather packed church as the word spoken at my father's funeral washed around me</w:t>
      </w:r>
      <w:r>
        <w:t>, having spent his post-</w:t>
      </w:r>
      <w:r w:rsidRPr="009F277F">
        <w:t>war lifetime working in education teaching some of Liverpool’s most deprived children</w:t>
      </w:r>
      <w:r>
        <w:t>.</w:t>
      </w:r>
      <w:r w:rsidRPr="009F277F">
        <w:t xml:space="preserve"> </w:t>
      </w:r>
      <w:r>
        <w:t>T</w:t>
      </w:r>
      <w:r w:rsidRPr="009F277F">
        <w:t xml:space="preserve">he vicar chose these words to sum up my father's example and </w:t>
      </w:r>
      <w:r w:rsidR="00492474">
        <w:t>his</w:t>
      </w:r>
      <w:r w:rsidRPr="009F277F">
        <w:t xml:space="preserve"> life of service in education</w:t>
      </w:r>
      <w:r>
        <w:t>: “he has shown you, O man,</w:t>
      </w:r>
      <w:r w:rsidRPr="009F277F">
        <w:t xml:space="preserve"> what is good</w:t>
      </w:r>
      <w:r>
        <w:t>.</w:t>
      </w:r>
      <w:r w:rsidRPr="009F277F">
        <w:t xml:space="preserve"> </w:t>
      </w:r>
      <w:r>
        <w:t>A</w:t>
      </w:r>
      <w:r w:rsidRPr="009F277F">
        <w:t>nd what does the Lord require of you</w:t>
      </w:r>
      <w:r>
        <w:t>?</w:t>
      </w:r>
      <w:r w:rsidRPr="009F277F">
        <w:t xml:space="preserve"> </w:t>
      </w:r>
      <w:r>
        <w:t>T</w:t>
      </w:r>
      <w:r w:rsidRPr="009F277F">
        <w:t>o act justly and to love mercy and to walk humbly with your God</w:t>
      </w:r>
      <w:r>
        <w:t>.</w:t>
      </w:r>
      <w:r w:rsidR="00C64E9B">
        <w:t>”</w:t>
      </w:r>
      <w:r w:rsidRPr="009F277F">
        <w:t xml:space="preserve"> </w:t>
      </w:r>
      <w:r>
        <w:t>T</w:t>
      </w:r>
      <w:r w:rsidRPr="009F277F">
        <w:t xml:space="preserve">hat was when I realised that when we are willing to be and do what God </w:t>
      </w:r>
      <w:r>
        <w:t>calls us</w:t>
      </w:r>
      <w:r w:rsidRPr="009F277F">
        <w:t xml:space="preserve"> to</w:t>
      </w:r>
      <w:r>
        <w:t>,</w:t>
      </w:r>
      <w:r w:rsidRPr="009F277F">
        <w:t xml:space="preserve"> the</w:t>
      </w:r>
      <w:r>
        <w:t>n</w:t>
      </w:r>
      <w:r w:rsidRPr="009F277F">
        <w:t xml:space="preserve"> we</w:t>
      </w:r>
      <w:r>
        <w:t xml:space="preserve"> a</w:t>
      </w:r>
      <w:r w:rsidRPr="009F277F">
        <w:t>re not merely passing through this world in this life</w:t>
      </w:r>
      <w:r>
        <w:t>.</w:t>
      </w:r>
      <w:r w:rsidRPr="009F277F">
        <w:t xml:space="preserve"> </w:t>
      </w:r>
      <w:r>
        <w:t>W</w:t>
      </w:r>
      <w:r w:rsidRPr="009F277F">
        <w:t>e are shaping the building blocks of eternity</w:t>
      </w:r>
      <w:r>
        <w:t>.</w:t>
      </w:r>
      <w:r w:rsidRPr="009F277F">
        <w:t xml:space="preserve"> </w:t>
      </w:r>
      <w:r w:rsidR="00C64E9B">
        <w:t>T</w:t>
      </w:r>
      <w:r w:rsidRPr="009F277F">
        <w:t>his reinforced my calling to serve</w:t>
      </w:r>
      <w:r>
        <w:t>.</w:t>
      </w:r>
      <w:r w:rsidR="00492474">
        <w:t>”</w:t>
      </w:r>
      <w:r w:rsidR="000E1362">
        <w:rPr>
          <w:rStyle w:val="EndnoteReference"/>
        </w:rPr>
        <w:endnoteReference w:id="8"/>
      </w:r>
    </w:p>
    <w:p w14:paraId="0850B294" w14:textId="77777777" w:rsidR="007A6B3F" w:rsidRDefault="007A6B3F"/>
    <w:p w14:paraId="13FB7675" w14:textId="068FC613" w:rsidR="00DC0476" w:rsidRDefault="007A6B3F" w:rsidP="00DC0476">
      <w:r>
        <w:t xml:space="preserve">On the Learning Page, you will find some reflective exercises and other resources that Carrie or Ruth will lead you through. </w:t>
      </w:r>
      <w:r w:rsidR="00DC0476">
        <w:t xml:space="preserve">I hope they help confirm your vocation and your resolve in the pathway you have taken. </w:t>
      </w:r>
    </w:p>
    <w:p w14:paraId="0CFEDA6C" w14:textId="66851365" w:rsidR="007A6B3F" w:rsidRDefault="007A6B3F"/>
    <w:p w14:paraId="3F4D9B6C" w14:textId="77731824" w:rsidR="007E440A" w:rsidRDefault="00F51611">
      <w:r>
        <w:t>Mike Simmonds</w:t>
      </w:r>
    </w:p>
    <w:p w14:paraId="55D46529" w14:textId="6C3F5127" w:rsidR="00F51611" w:rsidRDefault="00F51611">
      <w:r>
        <w:t>August 2024</w:t>
      </w:r>
    </w:p>
    <w:p w14:paraId="6A4C6BAE" w14:textId="77777777" w:rsidR="007E440A" w:rsidRDefault="007E440A"/>
    <w:p w14:paraId="26A1D807" w14:textId="77777777" w:rsidR="00DB7C04" w:rsidRDefault="00DB7C04"/>
    <w:p w14:paraId="20315103" w14:textId="77777777" w:rsidR="00DB7C04" w:rsidRDefault="00DB7C04"/>
    <w:p w14:paraId="02CFF4E0" w14:textId="77777777" w:rsidR="00DB7C04" w:rsidRDefault="00DB7C04"/>
    <w:p w14:paraId="23984CB0" w14:textId="77777777" w:rsidR="00DB7C04" w:rsidRDefault="00DB7C04"/>
    <w:sectPr w:rsidR="00DB7C04" w:rsidSect="00492474">
      <w:pgSz w:w="11906" w:h="16838"/>
      <w:pgMar w:top="1440" w:right="1440" w:bottom="8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5360A" w14:textId="77777777" w:rsidR="009B7AE9" w:rsidRDefault="009B7AE9" w:rsidP="009B7AE9">
      <w:r>
        <w:separator/>
      </w:r>
    </w:p>
  </w:endnote>
  <w:endnote w:type="continuationSeparator" w:id="0">
    <w:p w14:paraId="176B60E9" w14:textId="77777777" w:rsidR="009B7AE9" w:rsidRDefault="009B7AE9" w:rsidP="009B7AE9">
      <w:r>
        <w:continuationSeparator/>
      </w:r>
    </w:p>
  </w:endnote>
  <w:endnote w:id="1">
    <w:p w14:paraId="485CDB6C" w14:textId="6C792AAD" w:rsidR="009B7AE9" w:rsidRDefault="009B7AE9">
      <w:pPr>
        <w:pStyle w:val="EndnoteText"/>
      </w:pPr>
      <w:r>
        <w:rPr>
          <w:rStyle w:val="EndnoteReference"/>
        </w:rPr>
        <w:endnoteRef/>
      </w:r>
      <w:r>
        <w:t xml:space="preserve"> </w:t>
      </w:r>
      <w:r w:rsidR="00F0705D" w:rsidRPr="00F0705D">
        <w:t>J Maxwell</w:t>
      </w:r>
      <w:r w:rsidR="00F0705D">
        <w:t>,</w:t>
      </w:r>
      <w:r w:rsidR="00F0705D" w:rsidRPr="00F0705D">
        <w:t xml:space="preserve"> </w:t>
      </w:r>
      <w:r w:rsidR="00F0705D" w:rsidRPr="00F0705D">
        <w:rPr>
          <w:i/>
          <w:iCs/>
        </w:rPr>
        <w:t xml:space="preserve">The Maxwell </w:t>
      </w:r>
      <w:r w:rsidR="00F0705D">
        <w:rPr>
          <w:i/>
          <w:iCs/>
        </w:rPr>
        <w:t>L</w:t>
      </w:r>
      <w:r w:rsidR="00F0705D" w:rsidRPr="00F0705D">
        <w:rPr>
          <w:i/>
          <w:iCs/>
        </w:rPr>
        <w:t>eadership Bible NIV</w:t>
      </w:r>
      <w:r w:rsidR="00F0705D" w:rsidRPr="00F0705D">
        <w:t xml:space="preserve"> </w:t>
      </w:r>
      <w:r w:rsidR="00422809">
        <w:t>(</w:t>
      </w:r>
      <w:r w:rsidR="00F0705D" w:rsidRPr="00F0705D">
        <w:t>Nashville, TN</w:t>
      </w:r>
      <w:r w:rsidR="00422809">
        <w:t>:</w:t>
      </w:r>
      <w:r w:rsidR="00F0705D" w:rsidRPr="00F0705D">
        <w:t xml:space="preserve"> Thomas Nelson 2018 third edition</w:t>
      </w:r>
      <w:r w:rsidR="00422809">
        <w:t>)</w:t>
      </w:r>
    </w:p>
  </w:endnote>
  <w:endnote w:id="2">
    <w:p w14:paraId="48174061" w14:textId="6E9D8291" w:rsidR="00441570" w:rsidRPr="0057393B" w:rsidRDefault="00AF7AE3">
      <w:pPr>
        <w:pStyle w:val="EndnoteText"/>
      </w:pPr>
      <w:r>
        <w:rPr>
          <w:rStyle w:val="EndnoteReference"/>
        </w:rPr>
        <w:endnoteRef/>
      </w:r>
      <w:r>
        <w:t xml:space="preserve"> J </w:t>
      </w:r>
      <w:r w:rsidRPr="00AF7AE3">
        <w:t>Sullivan</w:t>
      </w:r>
      <w:r>
        <w:t xml:space="preserve">, </w:t>
      </w:r>
      <w:r w:rsidR="00536204">
        <w:rPr>
          <w:i/>
          <w:iCs/>
        </w:rPr>
        <w:t>Re</w:t>
      </w:r>
      <w:r w:rsidR="00F5257D">
        <w:rPr>
          <w:i/>
          <w:iCs/>
        </w:rPr>
        <w:t xml:space="preserve">-imagining Christian Education for the Twenty-first Century </w:t>
      </w:r>
      <w:r w:rsidR="00F5257D" w:rsidRPr="0057393B">
        <w:t xml:space="preserve">(Luton: </w:t>
      </w:r>
      <w:r w:rsidR="0057393B" w:rsidRPr="0057393B">
        <w:t>Matthew</w:t>
      </w:r>
      <w:r w:rsidR="00F5257D" w:rsidRPr="0057393B">
        <w:t xml:space="preserve"> James Publishing, 2013</w:t>
      </w:r>
      <w:r w:rsidRPr="0057393B">
        <w:t xml:space="preserve">) </w:t>
      </w:r>
      <w:proofErr w:type="spellStart"/>
      <w:r w:rsidRPr="0057393B">
        <w:t>pg</w:t>
      </w:r>
      <w:proofErr w:type="spellEnd"/>
      <w:r w:rsidRPr="0057393B">
        <w:t xml:space="preserve"> 89</w:t>
      </w:r>
    </w:p>
  </w:endnote>
  <w:endnote w:id="3">
    <w:p w14:paraId="0BCA4B66" w14:textId="5D58F727" w:rsidR="00D71D46" w:rsidRPr="00C73FB4" w:rsidRDefault="00D71D46">
      <w:pPr>
        <w:pStyle w:val="EndnoteText"/>
        <w:rPr>
          <w:i/>
          <w:iCs/>
        </w:rPr>
      </w:pPr>
      <w:r>
        <w:rPr>
          <w:rStyle w:val="EndnoteReference"/>
        </w:rPr>
        <w:endnoteRef/>
      </w:r>
      <w:r>
        <w:t xml:space="preserve"> </w:t>
      </w:r>
      <w:r w:rsidR="00C73FB4">
        <w:t xml:space="preserve">S Sinek, </w:t>
      </w:r>
      <w:proofErr w:type="gramStart"/>
      <w:r w:rsidR="00C73FB4">
        <w:rPr>
          <w:i/>
          <w:iCs/>
        </w:rPr>
        <w:t>Start</w:t>
      </w:r>
      <w:proofErr w:type="gramEnd"/>
      <w:r w:rsidR="00C73FB4">
        <w:rPr>
          <w:i/>
          <w:iCs/>
        </w:rPr>
        <w:t xml:space="preserve"> with the Why: How </w:t>
      </w:r>
      <w:r w:rsidR="00464063">
        <w:rPr>
          <w:i/>
          <w:iCs/>
        </w:rPr>
        <w:t>G</w:t>
      </w:r>
      <w:r w:rsidR="00C73FB4">
        <w:rPr>
          <w:i/>
          <w:iCs/>
        </w:rPr>
        <w:t xml:space="preserve">reat Leaders </w:t>
      </w:r>
      <w:r w:rsidR="00464063">
        <w:rPr>
          <w:i/>
          <w:iCs/>
        </w:rPr>
        <w:t>I</w:t>
      </w:r>
      <w:r w:rsidR="00C73FB4">
        <w:rPr>
          <w:i/>
          <w:iCs/>
        </w:rPr>
        <w:t xml:space="preserve">nspire Everyone to take </w:t>
      </w:r>
      <w:r w:rsidR="00464063">
        <w:rPr>
          <w:i/>
          <w:iCs/>
        </w:rPr>
        <w:t>A</w:t>
      </w:r>
      <w:r w:rsidR="00C73FB4">
        <w:rPr>
          <w:i/>
          <w:iCs/>
        </w:rPr>
        <w:t>ction</w:t>
      </w:r>
      <w:r w:rsidR="00464063">
        <w:rPr>
          <w:i/>
          <w:iCs/>
        </w:rPr>
        <w:t>, (Harmondsworth: Penguin Business, 2019)</w:t>
      </w:r>
    </w:p>
  </w:endnote>
  <w:endnote w:id="4">
    <w:p w14:paraId="4D413FE5" w14:textId="77C90D27" w:rsidR="000848DB" w:rsidRDefault="000848DB">
      <w:pPr>
        <w:pStyle w:val="EndnoteText"/>
      </w:pPr>
      <w:r>
        <w:rPr>
          <w:rStyle w:val="EndnoteReference"/>
        </w:rPr>
        <w:endnoteRef/>
      </w:r>
      <w:r>
        <w:t xml:space="preserve"> </w:t>
      </w:r>
      <w:r w:rsidR="00DB1644">
        <w:t>Matthew</w:t>
      </w:r>
      <w:r w:rsidR="00F211A6">
        <w:t xml:space="preserve"> 5, 14,16</w:t>
      </w:r>
    </w:p>
  </w:endnote>
  <w:endnote w:id="5">
    <w:p w14:paraId="40C4AC0C" w14:textId="26D309AE" w:rsidR="002C1DF4" w:rsidRPr="00F51611" w:rsidRDefault="002C1DF4">
      <w:pPr>
        <w:pStyle w:val="EndnoteText"/>
        <w:rPr>
          <w:b/>
          <w:bCs/>
        </w:rPr>
      </w:pPr>
      <w:r>
        <w:rPr>
          <w:rStyle w:val="EndnoteReference"/>
        </w:rPr>
        <w:endnoteRef/>
      </w:r>
      <w:r>
        <w:t xml:space="preserve"> D Bosch, </w:t>
      </w:r>
      <w:r w:rsidR="002809BE" w:rsidRPr="002C1DF4">
        <w:rPr>
          <w:i/>
          <w:iCs/>
        </w:rPr>
        <w:t>Transforming Mission</w:t>
      </w:r>
      <w:r w:rsidRPr="002C1DF4">
        <w:rPr>
          <w:i/>
          <w:iCs/>
        </w:rPr>
        <w:t>: Paradigm Shifts in Theology of Mission</w:t>
      </w:r>
      <w:r>
        <w:rPr>
          <w:i/>
          <w:iCs/>
        </w:rPr>
        <w:t xml:space="preserve"> </w:t>
      </w:r>
      <w:r>
        <w:t>(</w:t>
      </w:r>
      <w:r w:rsidR="002809BE">
        <w:t xml:space="preserve">USA: </w:t>
      </w:r>
      <w:r w:rsidR="002809BE">
        <w:rPr>
          <w:rFonts w:ascii="Arial" w:hAnsi="Arial" w:cs="Arial"/>
          <w:color w:val="0F1111"/>
          <w:sz w:val="21"/>
          <w:szCs w:val="21"/>
          <w:shd w:val="clear" w:color="auto" w:fill="FFFFFF"/>
        </w:rPr>
        <w:t>Orbis Books</w:t>
      </w:r>
      <w:r w:rsidR="002809BE">
        <w:rPr>
          <w:rFonts w:ascii="Arial" w:hAnsi="Arial" w:cs="Arial"/>
          <w:color w:val="0F1111"/>
          <w:sz w:val="21"/>
          <w:szCs w:val="21"/>
          <w:shd w:val="clear" w:color="auto" w:fill="FFFFFF"/>
        </w:rPr>
        <w:t>, 2011)</w:t>
      </w:r>
    </w:p>
  </w:endnote>
  <w:endnote w:id="6">
    <w:p w14:paraId="423170E3" w14:textId="2CBAA0C0" w:rsidR="0065325C" w:rsidRDefault="0065325C">
      <w:pPr>
        <w:pStyle w:val="EndnoteText"/>
      </w:pPr>
      <w:r>
        <w:rPr>
          <w:rStyle w:val="EndnoteReference"/>
        </w:rPr>
        <w:endnoteRef/>
      </w:r>
      <w:r>
        <w:t xml:space="preserve"> Exodus 3 and 4</w:t>
      </w:r>
    </w:p>
  </w:endnote>
  <w:endnote w:id="7">
    <w:p w14:paraId="75A8B9A1" w14:textId="618B2E49" w:rsidR="0065325C" w:rsidRPr="00F51611" w:rsidRDefault="0065325C">
      <w:pPr>
        <w:pStyle w:val="EndnoteText"/>
        <w:rPr>
          <w:i/>
          <w:iCs/>
        </w:rPr>
      </w:pPr>
      <w:r>
        <w:rPr>
          <w:rStyle w:val="EndnoteReference"/>
        </w:rPr>
        <w:endnoteRef/>
      </w:r>
      <w:r>
        <w:t xml:space="preserve"> </w:t>
      </w:r>
      <w:r w:rsidR="00E42D9F">
        <w:t xml:space="preserve">S Cottrell, </w:t>
      </w:r>
      <w:r w:rsidR="00E42D9F">
        <w:rPr>
          <w:i/>
          <w:iCs/>
        </w:rPr>
        <w:t xml:space="preserve">Hit the Ground </w:t>
      </w:r>
      <w:r w:rsidR="000E1362">
        <w:rPr>
          <w:i/>
          <w:iCs/>
        </w:rPr>
        <w:t>K</w:t>
      </w:r>
      <w:r w:rsidR="00E42D9F">
        <w:rPr>
          <w:i/>
          <w:iCs/>
        </w:rPr>
        <w:t>neeling</w:t>
      </w:r>
      <w:r w:rsidR="000E1362">
        <w:rPr>
          <w:i/>
          <w:iCs/>
        </w:rPr>
        <w:t>, (London: Church House Publishing, 2009)</w:t>
      </w:r>
    </w:p>
  </w:endnote>
  <w:endnote w:id="8">
    <w:p w14:paraId="016E47F3" w14:textId="19599370" w:rsidR="000E1362" w:rsidRPr="00D71D46" w:rsidRDefault="000E1362">
      <w:pPr>
        <w:pStyle w:val="EndnoteText"/>
      </w:pPr>
      <w:r>
        <w:rPr>
          <w:rStyle w:val="EndnoteReference"/>
        </w:rPr>
        <w:endnoteRef/>
      </w:r>
      <w:r>
        <w:t xml:space="preserve"> A Farnell, </w:t>
      </w:r>
      <w:r w:rsidR="00D71D46">
        <w:rPr>
          <w:i/>
          <w:iCs/>
        </w:rPr>
        <w:t xml:space="preserve">Called to Serve as a School Governor, </w:t>
      </w:r>
      <w:r w:rsidR="00D71D46">
        <w:t>(Grove Education Booklet eD5)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C31AF" w14:textId="77777777" w:rsidR="009B7AE9" w:rsidRDefault="009B7AE9" w:rsidP="009B7AE9">
      <w:r>
        <w:separator/>
      </w:r>
    </w:p>
  </w:footnote>
  <w:footnote w:type="continuationSeparator" w:id="0">
    <w:p w14:paraId="628F87B2" w14:textId="77777777" w:rsidR="009B7AE9" w:rsidRDefault="009B7AE9" w:rsidP="009B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04"/>
    <w:rsid w:val="000848DB"/>
    <w:rsid w:val="000E1362"/>
    <w:rsid w:val="00137B4E"/>
    <w:rsid w:val="002809BE"/>
    <w:rsid w:val="002A1AFB"/>
    <w:rsid w:val="002C1DF4"/>
    <w:rsid w:val="00394B88"/>
    <w:rsid w:val="00422809"/>
    <w:rsid w:val="00441570"/>
    <w:rsid w:val="00464063"/>
    <w:rsid w:val="00492474"/>
    <w:rsid w:val="00536204"/>
    <w:rsid w:val="0057393B"/>
    <w:rsid w:val="0065325C"/>
    <w:rsid w:val="007A6B3F"/>
    <w:rsid w:val="007E440A"/>
    <w:rsid w:val="009B7AE9"/>
    <w:rsid w:val="009F277F"/>
    <w:rsid w:val="00A31D6D"/>
    <w:rsid w:val="00AF7AE3"/>
    <w:rsid w:val="00B61540"/>
    <w:rsid w:val="00C64E9B"/>
    <w:rsid w:val="00C73FB4"/>
    <w:rsid w:val="00D47C12"/>
    <w:rsid w:val="00D71D46"/>
    <w:rsid w:val="00DB1644"/>
    <w:rsid w:val="00DB7C04"/>
    <w:rsid w:val="00DC0476"/>
    <w:rsid w:val="00E42D9F"/>
    <w:rsid w:val="00EF1DB7"/>
    <w:rsid w:val="00F0705D"/>
    <w:rsid w:val="00F211A6"/>
    <w:rsid w:val="00F51611"/>
    <w:rsid w:val="00F5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81FE8F"/>
  <w15:chartTrackingRefBased/>
  <w15:docId w15:val="{48582B4B-7C88-C945-8439-E5A904D3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C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C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C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C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C04"/>
    <w:rPr>
      <w:rFonts w:eastAsiaTheme="majorEastAsia" w:cstheme="majorBidi"/>
      <w:color w:val="272727" w:themeColor="text1" w:themeTint="D8"/>
    </w:rPr>
  </w:style>
  <w:style w:type="paragraph" w:styleId="Title">
    <w:name w:val="Title"/>
    <w:basedOn w:val="Normal"/>
    <w:next w:val="Normal"/>
    <w:link w:val="TitleChar"/>
    <w:uiPriority w:val="10"/>
    <w:qFormat/>
    <w:rsid w:val="00DB7C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C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C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C04"/>
    <w:rPr>
      <w:i/>
      <w:iCs/>
      <w:color w:val="404040" w:themeColor="text1" w:themeTint="BF"/>
    </w:rPr>
  </w:style>
  <w:style w:type="paragraph" w:styleId="ListParagraph">
    <w:name w:val="List Paragraph"/>
    <w:basedOn w:val="Normal"/>
    <w:uiPriority w:val="34"/>
    <w:qFormat/>
    <w:rsid w:val="00DB7C04"/>
    <w:pPr>
      <w:ind w:left="720"/>
      <w:contextualSpacing/>
    </w:pPr>
  </w:style>
  <w:style w:type="character" w:styleId="IntenseEmphasis">
    <w:name w:val="Intense Emphasis"/>
    <w:basedOn w:val="DefaultParagraphFont"/>
    <w:uiPriority w:val="21"/>
    <w:qFormat/>
    <w:rsid w:val="00DB7C04"/>
    <w:rPr>
      <w:i/>
      <w:iCs/>
      <w:color w:val="2F5496" w:themeColor="accent1" w:themeShade="BF"/>
    </w:rPr>
  </w:style>
  <w:style w:type="paragraph" w:styleId="IntenseQuote">
    <w:name w:val="Intense Quote"/>
    <w:basedOn w:val="Normal"/>
    <w:next w:val="Normal"/>
    <w:link w:val="IntenseQuoteChar"/>
    <w:uiPriority w:val="30"/>
    <w:qFormat/>
    <w:rsid w:val="00DB7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C04"/>
    <w:rPr>
      <w:i/>
      <w:iCs/>
      <w:color w:val="2F5496" w:themeColor="accent1" w:themeShade="BF"/>
    </w:rPr>
  </w:style>
  <w:style w:type="character" w:styleId="IntenseReference">
    <w:name w:val="Intense Reference"/>
    <w:basedOn w:val="DefaultParagraphFont"/>
    <w:uiPriority w:val="32"/>
    <w:qFormat/>
    <w:rsid w:val="00DB7C04"/>
    <w:rPr>
      <w:b/>
      <w:bCs/>
      <w:smallCaps/>
      <w:color w:val="2F5496" w:themeColor="accent1" w:themeShade="BF"/>
      <w:spacing w:val="5"/>
    </w:rPr>
  </w:style>
  <w:style w:type="paragraph" w:styleId="EndnoteText">
    <w:name w:val="endnote text"/>
    <w:basedOn w:val="Normal"/>
    <w:link w:val="EndnoteTextChar"/>
    <w:uiPriority w:val="99"/>
    <w:semiHidden/>
    <w:unhideWhenUsed/>
    <w:rsid w:val="009B7AE9"/>
    <w:rPr>
      <w:sz w:val="20"/>
      <w:szCs w:val="20"/>
    </w:rPr>
  </w:style>
  <w:style w:type="character" w:customStyle="1" w:styleId="EndnoteTextChar">
    <w:name w:val="Endnote Text Char"/>
    <w:basedOn w:val="DefaultParagraphFont"/>
    <w:link w:val="EndnoteText"/>
    <w:uiPriority w:val="99"/>
    <w:semiHidden/>
    <w:rsid w:val="009B7AE9"/>
    <w:rPr>
      <w:sz w:val="20"/>
      <w:szCs w:val="20"/>
    </w:rPr>
  </w:style>
  <w:style w:type="character" w:styleId="EndnoteReference">
    <w:name w:val="endnote reference"/>
    <w:basedOn w:val="DefaultParagraphFont"/>
    <w:uiPriority w:val="99"/>
    <w:semiHidden/>
    <w:unhideWhenUsed/>
    <w:rsid w:val="009B7A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132725">
      <w:bodyDiv w:val="1"/>
      <w:marLeft w:val="0"/>
      <w:marRight w:val="0"/>
      <w:marTop w:val="0"/>
      <w:marBottom w:val="0"/>
      <w:divBdr>
        <w:top w:val="none" w:sz="0" w:space="0" w:color="auto"/>
        <w:left w:val="none" w:sz="0" w:space="0" w:color="auto"/>
        <w:bottom w:val="none" w:sz="0" w:space="0" w:color="auto"/>
        <w:right w:val="none" w:sz="0" w:space="0" w:color="auto"/>
      </w:divBdr>
    </w:div>
    <w:div w:id="16319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7FDF-E797-B844-B623-C0E97FC3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1218</Words>
  <Characters>5883</Characters>
  <Application>Microsoft Office Word</Application>
  <DocSecurity>0</DocSecurity>
  <Lines>280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Simmonds</dc:creator>
  <cp:keywords/>
  <dc:description/>
  <cp:lastModifiedBy>Mike Simmonds</cp:lastModifiedBy>
  <cp:revision>24</cp:revision>
  <dcterms:created xsi:type="dcterms:W3CDTF">2024-07-31T10:06:00Z</dcterms:created>
  <dcterms:modified xsi:type="dcterms:W3CDTF">2024-07-31T13:22:00Z</dcterms:modified>
</cp:coreProperties>
</file>